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B0" w:rsidRPr="00E64EB0" w:rsidRDefault="00E64EB0" w:rsidP="00E64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160" w:vertAnchor="text" w:horzAnchor="margin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</w:tblGrid>
      <w:tr w:rsidR="00E64EB0" w:rsidRPr="00F42406" w:rsidTr="0068602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B0" w:rsidRPr="009B303F" w:rsidRDefault="00E64EB0" w:rsidP="00686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казенноеучреждение</w:t>
            </w:r>
            <w:proofErr w:type="spellEnd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Культурно – </w:t>
            </w:r>
            <w:proofErr w:type="spellStart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досуговое</w:t>
            </w:r>
            <w:proofErr w:type="spellEnd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объединение «Аккорд»</w:t>
            </w:r>
          </w:p>
          <w:p w:rsidR="00E64EB0" w:rsidRPr="009B303F" w:rsidRDefault="00E64EB0" w:rsidP="00686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Зюзинского</w:t>
            </w:r>
            <w:proofErr w:type="spellEnd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сельсовета</w:t>
            </w:r>
          </w:p>
          <w:p w:rsidR="00E64EB0" w:rsidRPr="009B303F" w:rsidRDefault="00E64EB0" w:rsidP="00686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Барабинского</w:t>
            </w:r>
            <w:proofErr w:type="spellEnd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района</w:t>
            </w:r>
          </w:p>
          <w:p w:rsidR="00E64EB0" w:rsidRPr="009B303F" w:rsidRDefault="00E64EB0" w:rsidP="00686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Новосибирской области</w:t>
            </w:r>
          </w:p>
          <w:p w:rsidR="00E64EB0" w:rsidRPr="00F42406" w:rsidRDefault="00E64EB0" w:rsidP="00686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632322, </w:t>
            </w:r>
            <w:proofErr w:type="gramStart"/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Зюзя</w:t>
            </w:r>
          </w:p>
          <w:p w:rsidR="00E64EB0" w:rsidRPr="00F42406" w:rsidRDefault="00E64EB0" w:rsidP="00686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Центральная 51</w:t>
            </w:r>
          </w:p>
          <w:p w:rsidR="00E64EB0" w:rsidRPr="00F42406" w:rsidRDefault="00E64EB0" w:rsidP="00686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(93) 249</w:t>
            </w:r>
          </w:p>
          <w:p w:rsidR="00E64EB0" w:rsidRPr="00F42406" w:rsidRDefault="00E64EB0" w:rsidP="00686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striebkova</w:t>
            </w:r>
            <w:proofErr w:type="spellEnd"/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1969@</w:t>
            </w:r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64EB0" w:rsidRPr="00F42406" w:rsidRDefault="00E64EB0" w:rsidP="0068602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64EB0" w:rsidRPr="00F42406" w:rsidRDefault="00E64EB0" w:rsidP="00E64EB0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E64EB0" w:rsidRPr="009B303F" w:rsidRDefault="00E64EB0" w:rsidP="00E64E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Директору МБУК «Центр                                                                                   </w:t>
      </w:r>
    </w:p>
    <w:p w:rsidR="00E64EB0" w:rsidRPr="009B303F" w:rsidRDefault="00E64EB0" w:rsidP="00E64E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культуры, спорта и                                                                                </w:t>
      </w:r>
    </w:p>
    <w:p w:rsidR="00E64EB0" w:rsidRPr="009B303F" w:rsidRDefault="00E64EB0" w:rsidP="00E64E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молодёжной политики»</w:t>
      </w:r>
    </w:p>
    <w:p w:rsidR="00E64EB0" w:rsidRPr="009B303F" w:rsidRDefault="00E64EB0" w:rsidP="00E64E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proofErr w:type="spellStart"/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Барабинского</w:t>
      </w:r>
      <w:proofErr w:type="spellEnd"/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района                                                   </w:t>
      </w:r>
    </w:p>
    <w:p w:rsidR="00E64EB0" w:rsidRPr="009B303F" w:rsidRDefault="00E64EB0" w:rsidP="00E64E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Новосибирской области </w:t>
      </w:r>
    </w:p>
    <w:p w:rsidR="00E64EB0" w:rsidRPr="009B303F" w:rsidRDefault="00E64EB0" w:rsidP="00E64E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</w:t>
      </w:r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Грязнову С.Н.</w:t>
      </w:r>
      <w:r w:rsidRPr="009B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64EB0" w:rsidRPr="009B303F" w:rsidRDefault="00E64EB0" w:rsidP="00E64EB0">
      <w:pPr>
        <w:spacing w:after="0" w:line="240" w:lineRule="atLeast"/>
        <w:rPr>
          <w:rFonts w:ascii="Times New Roman" w:eastAsia="Calibri" w:hAnsi="Times New Roman" w:cs="Times New Roman"/>
          <w:b/>
          <w:lang w:eastAsia="ru-RU"/>
        </w:rPr>
      </w:pPr>
    </w:p>
    <w:p w:rsidR="00E64EB0" w:rsidRDefault="00E64EB0" w:rsidP="00E64EB0">
      <w:pPr>
        <w:spacing w:after="0" w:line="240" w:lineRule="auto"/>
      </w:pPr>
    </w:p>
    <w:p w:rsidR="00E64EB0" w:rsidRDefault="00E64EB0" w:rsidP="00E64EB0">
      <w:pPr>
        <w:spacing w:after="0" w:line="240" w:lineRule="auto"/>
      </w:pPr>
    </w:p>
    <w:p w:rsidR="00E64EB0" w:rsidRDefault="00E64EB0" w:rsidP="00E64EB0">
      <w:pPr>
        <w:spacing w:after="0" w:line="240" w:lineRule="auto"/>
      </w:pPr>
    </w:p>
    <w:p w:rsidR="00E64EB0" w:rsidRDefault="00E64EB0" w:rsidP="00E64EB0">
      <w:pPr>
        <w:spacing w:after="0" w:line="240" w:lineRule="auto"/>
      </w:pPr>
    </w:p>
    <w:p w:rsidR="00E64EB0" w:rsidRDefault="00E64EB0" w:rsidP="00E64EB0">
      <w:pPr>
        <w:spacing w:after="0" w:line="240" w:lineRule="auto"/>
      </w:pPr>
    </w:p>
    <w:p w:rsidR="00E64EB0" w:rsidRDefault="00E64EB0" w:rsidP="00E64EB0">
      <w:pPr>
        <w:spacing w:after="0" w:line="240" w:lineRule="auto"/>
      </w:pPr>
    </w:p>
    <w:p w:rsidR="00E64EB0" w:rsidRDefault="00E64EB0" w:rsidP="00E64EB0">
      <w:pPr>
        <w:spacing w:after="0" w:line="240" w:lineRule="auto"/>
      </w:pPr>
    </w:p>
    <w:p w:rsidR="00E64EB0" w:rsidRPr="00E64EB0" w:rsidRDefault="00E64EB0" w:rsidP="00E64EB0">
      <w:pPr>
        <w:spacing w:after="0" w:line="240" w:lineRule="auto"/>
      </w:pPr>
    </w:p>
    <w:p w:rsidR="00E64EB0" w:rsidRPr="00E64EB0" w:rsidRDefault="00E64EB0" w:rsidP="00E6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Отчет</w:t>
      </w:r>
    </w:p>
    <w:p w:rsidR="00E64EB0" w:rsidRPr="00E64EB0" w:rsidRDefault="00E64EB0" w:rsidP="00E6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B0">
        <w:rPr>
          <w:rFonts w:ascii="Times New Roman" w:hAnsi="Times New Roman" w:cs="Times New Roman"/>
          <w:sz w:val="28"/>
          <w:szCs w:val="28"/>
        </w:rPr>
        <w:t xml:space="preserve">о реализации комплексного плана по </w:t>
      </w:r>
      <w:r w:rsidRPr="00E64EB0">
        <w:rPr>
          <w:rFonts w:ascii="Times New Roman" w:eastAsia="Calibri" w:hAnsi="Times New Roman" w:cs="Times New Roman"/>
          <w:sz w:val="28"/>
          <w:szCs w:val="28"/>
        </w:rPr>
        <w:t>гармонизации межэтнических отношений</w:t>
      </w:r>
    </w:p>
    <w:p w:rsidR="00E64EB0" w:rsidRPr="00E64EB0" w:rsidRDefault="00E64EB0" w:rsidP="00E64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Pr="00E64EB0">
        <w:rPr>
          <w:rFonts w:ascii="Times New Roman" w:hAnsi="Times New Roman" w:cs="Times New Roman"/>
          <w:sz w:val="28"/>
          <w:szCs w:val="28"/>
        </w:rPr>
        <w:t xml:space="preserve"> Культурно - </w:t>
      </w:r>
      <w:proofErr w:type="spellStart"/>
      <w:r w:rsidRPr="00E64EB0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E64EB0">
        <w:rPr>
          <w:rFonts w:ascii="Times New Roman" w:hAnsi="Times New Roman" w:cs="Times New Roman"/>
          <w:sz w:val="28"/>
          <w:szCs w:val="28"/>
        </w:rPr>
        <w:t xml:space="preserve"> объединения «Аккорд», </w:t>
      </w:r>
      <w:proofErr w:type="spellStart"/>
      <w:r w:rsidRPr="00E64EB0">
        <w:rPr>
          <w:rFonts w:ascii="Times New Roman" w:hAnsi="Times New Roman" w:cs="Times New Roman"/>
          <w:sz w:val="28"/>
          <w:szCs w:val="28"/>
        </w:rPr>
        <w:t>Зюзинского</w:t>
      </w:r>
      <w:proofErr w:type="spellEnd"/>
      <w:r w:rsidRPr="00E64EB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0438F" w:rsidRDefault="00F0438F" w:rsidP="00E64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38F" w:rsidRDefault="00F0438F" w:rsidP="00F043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828"/>
        <w:gridCol w:w="2268"/>
        <w:gridCol w:w="3650"/>
      </w:tblGrid>
      <w:tr w:rsidR="00F0438F" w:rsidRPr="00D4754B" w:rsidTr="00F0438F">
        <w:tc>
          <w:tcPr>
            <w:tcW w:w="675" w:type="dxa"/>
          </w:tcPr>
          <w:p w:rsidR="00F0438F" w:rsidRPr="00D4754B" w:rsidRDefault="00F0438F" w:rsidP="00D47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75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5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0438F" w:rsidRPr="00D4754B" w:rsidRDefault="00F0438F" w:rsidP="00D47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F0438F" w:rsidRPr="00D4754B" w:rsidRDefault="00F0438F" w:rsidP="00D47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учреждения, реализующие мероприятия плана</w:t>
            </w:r>
          </w:p>
        </w:tc>
        <w:tc>
          <w:tcPr>
            <w:tcW w:w="3650" w:type="dxa"/>
          </w:tcPr>
          <w:p w:rsidR="00F0438F" w:rsidRPr="00D4754B" w:rsidRDefault="00F0438F" w:rsidP="00D47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(количественные или качественные) для контроля исполнения мероприятия (6 столбец таблицы плана)</w:t>
            </w:r>
            <w:bookmarkStart w:id="0" w:name="_GoBack"/>
            <w:bookmarkEnd w:id="0"/>
          </w:p>
        </w:tc>
      </w:tr>
      <w:tr w:rsidR="00F0438F" w:rsidRPr="00D4754B" w:rsidTr="00F0438F">
        <w:tc>
          <w:tcPr>
            <w:tcW w:w="675" w:type="dxa"/>
          </w:tcPr>
          <w:p w:rsidR="00F0438F" w:rsidRPr="00D4754B" w:rsidRDefault="00F0438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63D2" w:rsidRPr="00D4754B" w:rsidRDefault="00DA63D2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народа» - патриотический час</w:t>
            </w:r>
            <w:r w:rsidR="009F04DF" w:rsidRPr="00D4754B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России</w:t>
            </w:r>
          </w:p>
          <w:p w:rsidR="00F0438F" w:rsidRPr="00D4754B" w:rsidRDefault="00F0438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38F" w:rsidRPr="00D4754B" w:rsidRDefault="00D4754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</w:p>
        </w:tc>
        <w:tc>
          <w:tcPr>
            <w:tcW w:w="3650" w:type="dxa"/>
          </w:tcPr>
          <w:p w:rsidR="009F04DF" w:rsidRPr="00D4754B" w:rsidRDefault="009F04DF" w:rsidP="00D475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- 4</w:t>
            </w:r>
          </w:p>
          <w:p w:rsidR="009F04DF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участников</w:t>
            </w: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-170</w:t>
            </w:r>
          </w:p>
        </w:tc>
      </w:tr>
      <w:tr w:rsidR="00E64EB0" w:rsidRPr="00D4754B" w:rsidTr="00F0438F">
        <w:tc>
          <w:tcPr>
            <w:tcW w:w="675" w:type="dxa"/>
          </w:tcPr>
          <w:p w:rsidR="00E64EB0" w:rsidRPr="00D4754B" w:rsidRDefault="00E64EB0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63D2" w:rsidRPr="00D4754B" w:rsidRDefault="00DA63D2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  <w:r w:rsidR="005901D2" w:rsidRPr="00D4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4B">
              <w:rPr>
                <w:rFonts w:ascii="Times New Roman" w:hAnsi="Times New Roman" w:cs="Times New Roman"/>
                <w:sz w:val="24"/>
                <w:szCs w:val="24"/>
              </w:rPr>
              <w:t>- не звание, педагог призвание» - профориентация</w:t>
            </w:r>
          </w:p>
          <w:p w:rsidR="00E64EB0" w:rsidRPr="00D4754B" w:rsidRDefault="00DA63D2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sz w:val="24"/>
                <w:szCs w:val="24"/>
              </w:rPr>
              <w:t>(для ст</w:t>
            </w:r>
            <w:proofErr w:type="gramStart"/>
            <w:r w:rsidRPr="00D475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754B">
              <w:rPr>
                <w:rFonts w:ascii="Times New Roman" w:hAnsi="Times New Roman" w:cs="Times New Roman"/>
                <w:sz w:val="24"/>
                <w:szCs w:val="24"/>
              </w:rPr>
              <w:t>лассов)</w:t>
            </w:r>
          </w:p>
        </w:tc>
        <w:tc>
          <w:tcPr>
            <w:tcW w:w="2268" w:type="dxa"/>
          </w:tcPr>
          <w:p w:rsidR="00E64EB0" w:rsidRPr="00D4754B" w:rsidRDefault="00D4754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9F04DF" w:rsidRPr="00D4754B" w:rsidRDefault="009F04DF" w:rsidP="00D475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- 4</w:t>
            </w:r>
          </w:p>
          <w:p w:rsidR="00E64EB0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участников</w:t>
            </w:r>
            <w:r w:rsidR="005901D2"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- 200</w:t>
            </w:r>
          </w:p>
        </w:tc>
      </w:tr>
      <w:tr w:rsidR="00E64EB0" w:rsidRPr="00D4754B" w:rsidTr="00F0438F">
        <w:tc>
          <w:tcPr>
            <w:tcW w:w="675" w:type="dxa"/>
          </w:tcPr>
          <w:p w:rsidR="00E64EB0" w:rsidRPr="00D4754B" w:rsidRDefault="00E64EB0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4EB0" w:rsidRPr="00D4754B" w:rsidRDefault="00DA63D2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sz w:val="24"/>
                <w:szCs w:val="24"/>
              </w:rPr>
              <w:t>«Величие слова славянского» - час познания ко Дню славянской письменности</w:t>
            </w:r>
          </w:p>
        </w:tc>
        <w:tc>
          <w:tcPr>
            <w:tcW w:w="2268" w:type="dxa"/>
          </w:tcPr>
          <w:p w:rsidR="00E64EB0" w:rsidRPr="00D4754B" w:rsidRDefault="00D4754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9F04DF" w:rsidRPr="00D4754B" w:rsidRDefault="009F04DF" w:rsidP="00D475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- 4</w:t>
            </w:r>
          </w:p>
          <w:p w:rsidR="00E64EB0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участников</w:t>
            </w:r>
            <w:r w:rsidR="005901D2"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5B5820"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</w:tr>
      <w:tr w:rsidR="00E64EB0" w:rsidRPr="00D4754B" w:rsidTr="00F0438F">
        <w:tc>
          <w:tcPr>
            <w:tcW w:w="675" w:type="dxa"/>
          </w:tcPr>
          <w:p w:rsidR="00E64EB0" w:rsidRPr="00D4754B" w:rsidRDefault="00E64EB0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2EFB" w:rsidRPr="00D4754B" w:rsidRDefault="00F32EF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7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 вправе знать о праве»</w:t>
            </w:r>
          </w:p>
          <w:p w:rsidR="00E64EB0" w:rsidRPr="00D4754B" w:rsidRDefault="00F32EF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D47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Я-полноправный</w:t>
            </w:r>
            <w:proofErr w:type="spellEnd"/>
            <w:proofErr w:type="gramEnd"/>
            <w:r w:rsidRPr="00D47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страны гражданин» - классный час</w:t>
            </w:r>
          </w:p>
        </w:tc>
        <w:tc>
          <w:tcPr>
            <w:tcW w:w="2268" w:type="dxa"/>
          </w:tcPr>
          <w:p w:rsidR="00E64EB0" w:rsidRPr="00D4754B" w:rsidRDefault="00D4754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9F04DF" w:rsidRPr="00D4754B" w:rsidRDefault="009F04DF" w:rsidP="00D475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- 4</w:t>
            </w:r>
          </w:p>
          <w:p w:rsidR="00E64EB0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участников</w:t>
            </w:r>
            <w:r w:rsidR="00F32EFB"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- 100</w:t>
            </w:r>
          </w:p>
        </w:tc>
      </w:tr>
      <w:tr w:rsidR="00E64EB0" w:rsidRPr="00D4754B" w:rsidTr="00F0438F">
        <w:tc>
          <w:tcPr>
            <w:tcW w:w="675" w:type="dxa"/>
          </w:tcPr>
          <w:p w:rsidR="00E64EB0" w:rsidRPr="00D4754B" w:rsidRDefault="00E64EB0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4EB0" w:rsidRPr="00D4754B" w:rsidRDefault="00DA63D2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«Не гаснет памяти свеча. 1941 – 1945» - </w:t>
            </w:r>
            <w:r w:rsidR="005B5820" w:rsidRPr="00D4754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ко Дню памяти и скорби</w:t>
            </w:r>
          </w:p>
        </w:tc>
        <w:tc>
          <w:tcPr>
            <w:tcW w:w="2268" w:type="dxa"/>
          </w:tcPr>
          <w:p w:rsidR="00E64EB0" w:rsidRPr="00D4754B" w:rsidRDefault="00D4754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9F04DF" w:rsidRPr="00D4754B" w:rsidRDefault="009F04DF" w:rsidP="00D475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- 4</w:t>
            </w:r>
          </w:p>
          <w:p w:rsidR="00E64EB0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участников</w:t>
            </w:r>
            <w:r w:rsidR="005B5820"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- 150</w:t>
            </w:r>
          </w:p>
        </w:tc>
      </w:tr>
      <w:tr w:rsidR="00E64EB0" w:rsidRPr="00D4754B" w:rsidTr="00F0438F">
        <w:tc>
          <w:tcPr>
            <w:tcW w:w="675" w:type="dxa"/>
          </w:tcPr>
          <w:p w:rsidR="00E64EB0" w:rsidRPr="00D4754B" w:rsidRDefault="00E64EB0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63D2" w:rsidRPr="00D4754B" w:rsidRDefault="00DA63D2" w:rsidP="00D475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sz w:val="24"/>
                <w:szCs w:val="24"/>
              </w:rPr>
              <w:t>«Победная Весна»-</w:t>
            </w:r>
          </w:p>
          <w:p w:rsidR="00E64EB0" w:rsidRPr="00D4754B" w:rsidRDefault="00DA63D2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D475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754B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268" w:type="dxa"/>
          </w:tcPr>
          <w:p w:rsidR="00E64EB0" w:rsidRPr="00D4754B" w:rsidRDefault="00D4754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9F04DF" w:rsidRPr="00D4754B" w:rsidRDefault="009F04DF" w:rsidP="00D475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- 4</w:t>
            </w:r>
          </w:p>
          <w:p w:rsidR="00E64EB0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участников</w:t>
            </w:r>
            <w:r w:rsidR="005B5820"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- 300</w:t>
            </w:r>
          </w:p>
        </w:tc>
      </w:tr>
      <w:tr w:rsidR="00E64EB0" w:rsidRPr="00D4754B" w:rsidTr="00F0438F">
        <w:tc>
          <w:tcPr>
            <w:tcW w:w="675" w:type="dxa"/>
          </w:tcPr>
          <w:p w:rsidR="00E64EB0" w:rsidRPr="00D4754B" w:rsidRDefault="00E64EB0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4EB0" w:rsidRPr="00D4754B" w:rsidRDefault="00F32EF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жить в мире с собой и другими» - тематический час общения</w:t>
            </w:r>
          </w:p>
        </w:tc>
        <w:tc>
          <w:tcPr>
            <w:tcW w:w="2268" w:type="dxa"/>
          </w:tcPr>
          <w:p w:rsidR="00E64EB0" w:rsidRPr="00D4754B" w:rsidRDefault="00D4754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9F04DF" w:rsidRPr="00D4754B" w:rsidRDefault="009F04DF" w:rsidP="00D475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- 4</w:t>
            </w:r>
          </w:p>
          <w:p w:rsidR="00E64EB0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участников</w:t>
            </w:r>
          </w:p>
        </w:tc>
      </w:tr>
      <w:tr w:rsidR="00E64EB0" w:rsidRPr="00D4754B" w:rsidTr="00F0438F">
        <w:tc>
          <w:tcPr>
            <w:tcW w:w="675" w:type="dxa"/>
          </w:tcPr>
          <w:p w:rsidR="00E64EB0" w:rsidRPr="00D4754B" w:rsidRDefault="00E64EB0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4EB0" w:rsidRPr="00D4754B" w:rsidRDefault="00F32EF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bCs/>
                <w:sz w:val="24"/>
                <w:szCs w:val="24"/>
              </w:rPr>
              <w:t>«День Государственного флага РФ»</w:t>
            </w:r>
          </w:p>
        </w:tc>
        <w:tc>
          <w:tcPr>
            <w:tcW w:w="2268" w:type="dxa"/>
          </w:tcPr>
          <w:p w:rsidR="00E64EB0" w:rsidRPr="00D4754B" w:rsidRDefault="00D4754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32EFB" w:rsidRPr="00D4754B" w:rsidRDefault="00F32EFB" w:rsidP="00D475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- 4</w:t>
            </w:r>
          </w:p>
          <w:p w:rsidR="00E64EB0" w:rsidRPr="00D4754B" w:rsidRDefault="00F32EF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участников</w:t>
            </w: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- 150</w:t>
            </w:r>
          </w:p>
        </w:tc>
      </w:tr>
      <w:tr w:rsidR="00DA63D2" w:rsidRPr="00D4754B" w:rsidTr="00F0438F">
        <w:tc>
          <w:tcPr>
            <w:tcW w:w="675" w:type="dxa"/>
          </w:tcPr>
          <w:p w:rsidR="00DA63D2" w:rsidRPr="00D4754B" w:rsidRDefault="00DA63D2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63D2" w:rsidRPr="00D4754B" w:rsidRDefault="00DA63D2" w:rsidP="00D4754B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4754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«Путешествуем по историческим местам» -</w:t>
            </w:r>
          </w:p>
          <w:p w:rsidR="00DA63D2" w:rsidRPr="00D4754B" w:rsidRDefault="00DA63D2" w:rsidP="00D475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исторический экскурс</w:t>
            </w:r>
          </w:p>
        </w:tc>
        <w:tc>
          <w:tcPr>
            <w:tcW w:w="2268" w:type="dxa"/>
          </w:tcPr>
          <w:p w:rsidR="00DA63D2" w:rsidRPr="00D4754B" w:rsidRDefault="00D4754B" w:rsidP="00D4754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9F04DF" w:rsidRPr="00D4754B" w:rsidRDefault="009F04DF" w:rsidP="00D475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- 4</w:t>
            </w:r>
          </w:p>
          <w:p w:rsidR="00DA63D2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участников</w:t>
            </w:r>
            <w:r w:rsidR="005B5820"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- 150</w:t>
            </w:r>
          </w:p>
        </w:tc>
      </w:tr>
      <w:tr w:rsidR="009F04DF" w:rsidRPr="00D4754B" w:rsidTr="00F0438F">
        <w:tc>
          <w:tcPr>
            <w:tcW w:w="675" w:type="dxa"/>
          </w:tcPr>
          <w:p w:rsidR="009F04DF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F04DF" w:rsidRPr="00D4754B" w:rsidRDefault="009F04DF" w:rsidP="00D4754B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4754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«Здесь русский дух, здесь Русью пахнет!» -</w:t>
            </w:r>
          </w:p>
          <w:p w:rsidR="009F04DF" w:rsidRPr="00D4754B" w:rsidRDefault="009F04DF" w:rsidP="00D475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краеведческий экскурс, посвящённый празднику  Крещения Руси</w:t>
            </w:r>
          </w:p>
        </w:tc>
        <w:tc>
          <w:tcPr>
            <w:tcW w:w="2268" w:type="dxa"/>
          </w:tcPr>
          <w:p w:rsidR="009F04DF" w:rsidRPr="00D4754B" w:rsidRDefault="00D4754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9F04DF" w:rsidRPr="00D4754B" w:rsidRDefault="009F04DF" w:rsidP="00D475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- 4</w:t>
            </w:r>
          </w:p>
          <w:p w:rsidR="009F04DF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участников</w:t>
            </w:r>
            <w:r w:rsidR="00783286"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- 150</w:t>
            </w:r>
          </w:p>
        </w:tc>
      </w:tr>
      <w:tr w:rsidR="009F04DF" w:rsidRPr="00D4754B" w:rsidTr="00F0438F">
        <w:tc>
          <w:tcPr>
            <w:tcW w:w="675" w:type="dxa"/>
          </w:tcPr>
          <w:p w:rsidR="009F04DF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F04DF" w:rsidRPr="00D4754B" w:rsidRDefault="009F04DF" w:rsidP="00D475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sz w:val="24"/>
                <w:szCs w:val="24"/>
              </w:rPr>
              <w:t>«Неизвестный солдат чей-то сын или брат. Он с войны никогда не вернется назад» -</w:t>
            </w:r>
          </w:p>
          <w:p w:rsidR="009F04DF" w:rsidRPr="00D4754B" w:rsidRDefault="009F04DF" w:rsidP="00D475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sz w:val="24"/>
                <w:szCs w:val="24"/>
              </w:rPr>
              <w:t>час патриотического воспитания</w:t>
            </w:r>
          </w:p>
        </w:tc>
        <w:tc>
          <w:tcPr>
            <w:tcW w:w="2268" w:type="dxa"/>
          </w:tcPr>
          <w:p w:rsidR="009F04DF" w:rsidRPr="00D4754B" w:rsidRDefault="00D4754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9F04DF" w:rsidRPr="00D4754B" w:rsidRDefault="009F04DF" w:rsidP="00D475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- 4</w:t>
            </w:r>
          </w:p>
          <w:p w:rsidR="009F04DF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участников</w:t>
            </w:r>
            <w:r w:rsidR="00783286"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- 200</w:t>
            </w:r>
          </w:p>
        </w:tc>
      </w:tr>
      <w:tr w:rsidR="009F04DF" w:rsidRPr="00D4754B" w:rsidTr="00F0438F">
        <w:tc>
          <w:tcPr>
            <w:tcW w:w="675" w:type="dxa"/>
          </w:tcPr>
          <w:p w:rsidR="009F04DF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F04DF" w:rsidRPr="00D4754B" w:rsidRDefault="009F04DF" w:rsidP="00D4754B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4754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«У России много берегов!» -</w:t>
            </w:r>
          </w:p>
          <w:p w:rsidR="009F04DF" w:rsidRPr="00D4754B" w:rsidRDefault="009F04DF" w:rsidP="00D475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праздничная программа, посвящённая  Дню Народного Единства</w:t>
            </w:r>
          </w:p>
        </w:tc>
        <w:tc>
          <w:tcPr>
            <w:tcW w:w="2268" w:type="dxa"/>
          </w:tcPr>
          <w:p w:rsidR="009F04DF" w:rsidRPr="00D4754B" w:rsidRDefault="00D4754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9F04DF" w:rsidRPr="00D4754B" w:rsidRDefault="009F04DF" w:rsidP="00D475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- 4</w:t>
            </w:r>
          </w:p>
          <w:p w:rsidR="009F04DF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участников</w:t>
            </w:r>
          </w:p>
        </w:tc>
      </w:tr>
      <w:tr w:rsidR="009F04DF" w:rsidRPr="00D4754B" w:rsidTr="00F0438F">
        <w:tc>
          <w:tcPr>
            <w:tcW w:w="675" w:type="dxa"/>
          </w:tcPr>
          <w:p w:rsidR="009F04DF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F04DF" w:rsidRPr="00D4754B" w:rsidRDefault="005901D2" w:rsidP="00D475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просветительская акция «Большой этнографический диктант»</w:t>
            </w:r>
          </w:p>
        </w:tc>
        <w:tc>
          <w:tcPr>
            <w:tcW w:w="2268" w:type="dxa"/>
          </w:tcPr>
          <w:p w:rsidR="009F04DF" w:rsidRPr="00D4754B" w:rsidRDefault="00D4754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783286" w:rsidRPr="00D4754B" w:rsidRDefault="00783286" w:rsidP="00D475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- 4</w:t>
            </w:r>
          </w:p>
          <w:p w:rsidR="009F04DF" w:rsidRPr="00D4754B" w:rsidRDefault="00783286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участников</w:t>
            </w: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F32EFB"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9F04DF" w:rsidRPr="00D4754B" w:rsidTr="00F0438F">
        <w:tc>
          <w:tcPr>
            <w:tcW w:w="675" w:type="dxa"/>
          </w:tcPr>
          <w:p w:rsidR="009F04DF" w:rsidRPr="00D4754B" w:rsidRDefault="009F04DF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F04DF" w:rsidRPr="00D4754B" w:rsidRDefault="00F32EFB" w:rsidP="00D475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солидарности молодёжи» - час информации</w:t>
            </w:r>
          </w:p>
        </w:tc>
        <w:tc>
          <w:tcPr>
            <w:tcW w:w="2268" w:type="dxa"/>
          </w:tcPr>
          <w:p w:rsidR="009F04DF" w:rsidRPr="00D4754B" w:rsidRDefault="00D4754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32EFB" w:rsidRPr="00D4754B" w:rsidRDefault="00F32EFB" w:rsidP="00D475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- 4</w:t>
            </w:r>
          </w:p>
          <w:p w:rsidR="009F04DF" w:rsidRPr="00D4754B" w:rsidRDefault="00F32EFB" w:rsidP="00D4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участников</w:t>
            </w:r>
            <w:r w:rsidRPr="00D47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- 100</w:t>
            </w:r>
          </w:p>
        </w:tc>
      </w:tr>
    </w:tbl>
    <w:p w:rsidR="00F0438F" w:rsidRPr="00D4754B" w:rsidRDefault="00F0438F" w:rsidP="00D47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0438F" w:rsidRPr="00D4754B" w:rsidSect="001857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438F"/>
    <w:rsid w:val="00012EA2"/>
    <w:rsid w:val="0018575D"/>
    <w:rsid w:val="001E6A4B"/>
    <w:rsid w:val="00283AEB"/>
    <w:rsid w:val="00350976"/>
    <w:rsid w:val="00514A91"/>
    <w:rsid w:val="005901D2"/>
    <w:rsid w:val="005B5820"/>
    <w:rsid w:val="006B0599"/>
    <w:rsid w:val="00767318"/>
    <w:rsid w:val="00783286"/>
    <w:rsid w:val="008D3F34"/>
    <w:rsid w:val="009F04DF"/>
    <w:rsid w:val="00D4754B"/>
    <w:rsid w:val="00DA63D2"/>
    <w:rsid w:val="00E1250E"/>
    <w:rsid w:val="00E64EB0"/>
    <w:rsid w:val="00F0438F"/>
    <w:rsid w:val="00F32EFB"/>
    <w:rsid w:val="00F444E7"/>
    <w:rsid w:val="00FA5DBB"/>
    <w:rsid w:val="00FC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4B"/>
  </w:style>
  <w:style w:type="paragraph" w:styleId="1">
    <w:name w:val="heading 1"/>
    <w:basedOn w:val="a"/>
    <w:next w:val="a"/>
    <w:link w:val="10"/>
    <w:uiPriority w:val="9"/>
    <w:qFormat/>
    <w:rsid w:val="001E6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6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6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6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6A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1E6A4B"/>
    <w:rPr>
      <w:i/>
      <w:iCs/>
    </w:rPr>
  </w:style>
  <w:style w:type="paragraph" w:styleId="a4">
    <w:name w:val="No Spacing"/>
    <w:uiPriority w:val="1"/>
    <w:qFormat/>
    <w:rsid w:val="001E6A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6A4B"/>
    <w:pPr>
      <w:ind w:left="720"/>
      <w:contextualSpacing/>
    </w:pPr>
  </w:style>
  <w:style w:type="table" w:styleId="a6">
    <w:name w:val="Table Grid"/>
    <w:basedOn w:val="a1"/>
    <w:uiPriority w:val="59"/>
    <w:rsid w:val="00F0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4B"/>
  </w:style>
  <w:style w:type="paragraph" w:styleId="1">
    <w:name w:val="heading 1"/>
    <w:basedOn w:val="a"/>
    <w:next w:val="a"/>
    <w:link w:val="10"/>
    <w:uiPriority w:val="9"/>
    <w:qFormat/>
    <w:rsid w:val="001E6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6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6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6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6A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1E6A4B"/>
    <w:rPr>
      <w:i/>
      <w:iCs/>
    </w:rPr>
  </w:style>
  <w:style w:type="paragraph" w:styleId="a4">
    <w:name w:val="No Spacing"/>
    <w:uiPriority w:val="1"/>
    <w:qFormat/>
    <w:rsid w:val="001E6A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6A4B"/>
    <w:pPr>
      <w:ind w:left="720"/>
      <w:contextualSpacing/>
    </w:pPr>
  </w:style>
  <w:style w:type="table" w:styleId="a6">
    <w:name w:val="Table Grid"/>
    <w:basedOn w:val="a1"/>
    <w:uiPriority w:val="59"/>
    <w:rsid w:val="00F0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Ничкова</dc:creator>
  <cp:lastModifiedBy>User</cp:lastModifiedBy>
  <cp:revision>4</cp:revision>
  <dcterms:created xsi:type="dcterms:W3CDTF">2023-03-22T10:22:00Z</dcterms:created>
  <dcterms:modified xsi:type="dcterms:W3CDTF">2023-03-23T04:50:00Z</dcterms:modified>
</cp:coreProperties>
</file>